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3"/>
      </w:tblGrid>
      <w:tr w:rsidR="003319AF" w:rsidTr="00F922B4">
        <w:trPr>
          <w:jc w:val="center"/>
        </w:trPr>
        <w:tc>
          <w:tcPr>
            <w:tcW w:w="3539" w:type="dxa"/>
          </w:tcPr>
          <w:p w:rsidR="003319AF" w:rsidRDefault="00D912CF" w:rsidP="001919F7">
            <w:pPr>
              <w:ind w:right="-567"/>
              <w:jc w:val="center"/>
              <w:rPr>
                <w:b/>
                <w:sz w:val="26"/>
                <w:szCs w:val="26"/>
              </w:rPr>
            </w:pPr>
            <w:r>
              <w:rPr>
                <w:rFonts w:ascii="Arial" w:hAnsi="Arial" w:cs="Arial"/>
                <w:noProof/>
                <w:color w:val="000000"/>
              </w:rPr>
              <w:drawing>
                <wp:inline distT="0" distB="0" distL="0" distR="0" wp14:anchorId="5E38EDA8" wp14:editId="5C043DF6">
                  <wp:extent cx="1375379" cy="914400"/>
                  <wp:effectExtent l="0" t="0" r="0" b="0"/>
                  <wp:docPr id="1" name="Image 1" descr="https://lh5.googleusercontent.com/GZstQM2b8A_kFMvBUpcr0B6LbcWyS5V4BVk0cdCIsWPC-NMToQXUIrIBNsTXBnKg0cUnIFuwhG60p7C53iPr1Y7LlPrXFVWO_pbihgXKKwWvwv43tHGFaE0BQW-vDZ3Rm4U0PP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ZstQM2b8A_kFMvBUpcr0B6LbcWyS5V4BVk0cdCIsWPC-NMToQXUIrIBNsTXBnKg0cUnIFuwhG60p7C53iPr1Y7LlPrXFVWO_pbihgXKKwWvwv43tHGFaE0BQW-vDZ3Rm4U0PPu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0082" cy="917527"/>
                          </a:xfrm>
                          <a:prstGeom prst="rect">
                            <a:avLst/>
                          </a:prstGeom>
                          <a:noFill/>
                          <a:ln>
                            <a:noFill/>
                          </a:ln>
                        </pic:spPr>
                      </pic:pic>
                    </a:graphicData>
                  </a:graphic>
                </wp:inline>
              </w:drawing>
            </w:r>
          </w:p>
        </w:tc>
        <w:tc>
          <w:tcPr>
            <w:tcW w:w="5523" w:type="dxa"/>
          </w:tcPr>
          <w:p w:rsidR="003319AF" w:rsidRDefault="003319AF" w:rsidP="00F922B4">
            <w:pPr>
              <w:ind w:right="-567"/>
              <w:jc w:val="right"/>
              <w:rPr>
                <w:b/>
                <w:sz w:val="26"/>
                <w:szCs w:val="26"/>
              </w:rPr>
            </w:pPr>
            <w:r>
              <w:rPr>
                <w:b/>
                <w:sz w:val="26"/>
                <w:szCs w:val="26"/>
              </w:rPr>
              <w:t>Co</w:t>
            </w:r>
          </w:p>
          <w:p w:rsidR="003319AF" w:rsidRDefault="003319AF" w:rsidP="00F922B4">
            <w:pPr>
              <w:jc w:val="right"/>
              <w:rPr>
                <w:sz w:val="26"/>
                <w:szCs w:val="26"/>
              </w:rPr>
            </w:pPr>
          </w:p>
          <w:p w:rsidR="003319AF" w:rsidRPr="00D66A42" w:rsidRDefault="003319AF" w:rsidP="00F922B4">
            <w:pPr>
              <w:jc w:val="right"/>
              <w:rPr>
                <w:b/>
                <w:color w:val="3EA5B1"/>
                <w:sz w:val="26"/>
                <w:szCs w:val="26"/>
              </w:rPr>
            </w:pPr>
            <w:r w:rsidRPr="00D66A42">
              <w:rPr>
                <w:b/>
                <w:color w:val="3EA5B1"/>
                <w:sz w:val="26"/>
                <w:szCs w:val="26"/>
              </w:rPr>
              <w:t>Communiqué de presse</w:t>
            </w:r>
          </w:p>
          <w:p w:rsidR="003319AF" w:rsidRPr="00D66A42" w:rsidRDefault="00BB758B" w:rsidP="00391C92">
            <w:pPr>
              <w:tabs>
                <w:tab w:val="left" w:pos="1275"/>
              </w:tabs>
              <w:jc w:val="right"/>
              <w:rPr>
                <w:i/>
                <w:color w:val="CC543B"/>
                <w:sz w:val="26"/>
                <w:szCs w:val="26"/>
              </w:rPr>
            </w:pPr>
            <w:r>
              <w:rPr>
                <w:i/>
                <w:color w:val="CC543B"/>
                <w:sz w:val="26"/>
                <w:szCs w:val="26"/>
              </w:rPr>
              <w:t>10</w:t>
            </w:r>
            <w:r w:rsidR="003319AF">
              <w:rPr>
                <w:i/>
                <w:color w:val="CC543B"/>
                <w:sz w:val="26"/>
                <w:szCs w:val="26"/>
              </w:rPr>
              <w:t xml:space="preserve"> avril 2018</w:t>
            </w:r>
          </w:p>
        </w:tc>
      </w:tr>
    </w:tbl>
    <w:p w:rsidR="003319AF" w:rsidRDefault="003319AF"/>
    <w:p w:rsidR="00D046C5" w:rsidRPr="00C674B4" w:rsidRDefault="00D046C5" w:rsidP="00D046C5">
      <w:pPr>
        <w:pStyle w:val="Sansinterligne"/>
        <w:jc w:val="center"/>
        <w:rPr>
          <w:b/>
          <w:bCs/>
          <w:color w:val="E45616"/>
          <w:sz w:val="36"/>
          <w:szCs w:val="36"/>
          <w:u w:val="single"/>
        </w:rPr>
      </w:pPr>
      <w:r w:rsidRPr="00C674B4">
        <w:rPr>
          <w:b/>
          <w:bCs/>
          <w:color w:val="E45616"/>
          <w:sz w:val="36"/>
          <w:szCs w:val="36"/>
          <w:u w:val="single"/>
        </w:rPr>
        <w:t>Journée Européenne de vos Droits en Santé 2018</w:t>
      </w:r>
    </w:p>
    <w:p w:rsidR="00C674B4" w:rsidRPr="00D912CF" w:rsidRDefault="00D912CF" w:rsidP="00D046C5">
      <w:pPr>
        <w:pStyle w:val="Sansinterligne"/>
        <w:jc w:val="center"/>
        <w:rPr>
          <w:b/>
          <w:i/>
          <w:color w:val="E35827"/>
          <w:sz w:val="32"/>
          <w:szCs w:val="32"/>
        </w:rPr>
      </w:pPr>
      <w:r w:rsidRPr="00D912CF">
        <w:rPr>
          <w:b/>
          <w:bCs/>
          <w:i/>
          <w:color w:val="E45616"/>
          <w:sz w:val="32"/>
          <w:szCs w:val="32"/>
        </w:rPr>
        <w:t>Des</w:t>
      </w:r>
      <w:r w:rsidR="00C674B4" w:rsidRPr="00D912CF">
        <w:rPr>
          <w:b/>
          <w:bCs/>
          <w:i/>
          <w:color w:val="E45616"/>
          <w:sz w:val="32"/>
          <w:szCs w:val="32"/>
        </w:rPr>
        <w:t xml:space="preserve"> établissements de santé mobilisés en </w:t>
      </w:r>
      <w:r w:rsidRPr="00D912CF">
        <w:rPr>
          <w:b/>
          <w:bCs/>
          <w:i/>
          <w:color w:val="E45616"/>
          <w:sz w:val="32"/>
          <w:szCs w:val="32"/>
        </w:rPr>
        <w:t>Grand Est</w:t>
      </w:r>
      <w:r w:rsidR="00C674B4" w:rsidRPr="00D912CF">
        <w:rPr>
          <w:b/>
          <w:bCs/>
          <w:i/>
          <w:color w:val="E45616"/>
          <w:sz w:val="32"/>
          <w:szCs w:val="32"/>
        </w:rPr>
        <w:t xml:space="preserve"> pour faire connaitre les droits en santé</w:t>
      </w:r>
    </w:p>
    <w:p w:rsidR="00D046C5" w:rsidRPr="00D912CF" w:rsidRDefault="00DC274D">
      <w:r w:rsidRPr="00D912CF">
        <w:rPr>
          <w:noProof/>
          <w:lang w:eastAsia="fr-FR"/>
        </w:rPr>
        <w:drawing>
          <wp:anchor distT="0" distB="0" distL="114300" distR="114300" simplePos="0" relativeHeight="251656704" behindDoc="0" locked="0" layoutInCell="1" allowOverlap="1">
            <wp:simplePos x="0" y="0"/>
            <wp:positionH relativeFrom="margin">
              <wp:posOffset>-304800</wp:posOffset>
            </wp:positionH>
            <wp:positionV relativeFrom="paragraph">
              <wp:posOffset>201295</wp:posOffset>
            </wp:positionV>
            <wp:extent cx="1285875" cy="909320"/>
            <wp:effectExtent l="0" t="0" r="0" b="0"/>
            <wp:wrapSquare wrapText="bothSides"/>
            <wp:docPr id="2" name="Imag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909320"/>
                    </a:xfrm>
                    <a:prstGeom prst="rect">
                      <a:avLst/>
                    </a:prstGeom>
                    <a:noFill/>
                  </pic:spPr>
                </pic:pic>
              </a:graphicData>
            </a:graphic>
            <wp14:sizeRelH relativeFrom="margin">
              <wp14:pctWidth>0</wp14:pctWidth>
            </wp14:sizeRelH>
            <wp14:sizeRelV relativeFrom="margin">
              <wp14:pctHeight>0</wp14:pctHeight>
            </wp14:sizeRelV>
          </wp:anchor>
        </w:drawing>
      </w:r>
    </w:p>
    <w:p w:rsidR="00D046C5" w:rsidRPr="00D912CF" w:rsidRDefault="00C674B4" w:rsidP="001919F7">
      <w:pPr>
        <w:jc w:val="both"/>
      </w:pPr>
      <w:r w:rsidRPr="00D912CF">
        <w:rPr>
          <w:lang w:eastAsia="fr-FR"/>
        </w:rPr>
        <w:t xml:space="preserve">A l’occasion de la « Journée européenne de vos droits en santé », </w:t>
      </w:r>
      <w:r w:rsidR="00D912CF" w:rsidRPr="00D912CF">
        <w:rPr>
          <w:lang w:eastAsia="fr-FR"/>
        </w:rPr>
        <w:t>des</w:t>
      </w:r>
      <w:r w:rsidR="002A4FC7" w:rsidRPr="00D912CF">
        <w:rPr>
          <w:lang w:eastAsia="fr-FR"/>
        </w:rPr>
        <w:t xml:space="preserve"> manifestations locales </w:t>
      </w:r>
      <w:r w:rsidRPr="00D912CF">
        <w:rPr>
          <w:lang w:eastAsia="fr-FR"/>
        </w:rPr>
        <w:t>sont</w:t>
      </w:r>
      <w:r w:rsidR="00D046C5" w:rsidRPr="00D912CF">
        <w:rPr>
          <w:lang w:eastAsia="fr-FR"/>
        </w:rPr>
        <w:t xml:space="preserve"> organisées </w:t>
      </w:r>
      <w:r w:rsidR="00D912CF">
        <w:rPr>
          <w:lang w:eastAsia="fr-FR"/>
        </w:rPr>
        <w:t xml:space="preserve">autour du </w:t>
      </w:r>
      <w:r w:rsidR="00D912CF" w:rsidRPr="00D912CF">
        <w:rPr>
          <w:lang w:eastAsia="fr-FR"/>
        </w:rPr>
        <w:t>1</w:t>
      </w:r>
      <w:r w:rsidR="00D912CF">
        <w:rPr>
          <w:lang w:eastAsia="fr-FR"/>
        </w:rPr>
        <w:t>8</w:t>
      </w:r>
      <w:r w:rsidR="00D912CF" w:rsidRPr="00D912CF">
        <w:rPr>
          <w:lang w:eastAsia="fr-FR"/>
        </w:rPr>
        <w:t xml:space="preserve"> </w:t>
      </w:r>
      <w:r w:rsidR="00ED65F3" w:rsidRPr="00D912CF">
        <w:rPr>
          <w:lang w:eastAsia="fr-FR"/>
        </w:rPr>
        <w:t xml:space="preserve"> avril</w:t>
      </w:r>
      <w:r w:rsidR="002A4FC7" w:rsidRPr="00D912CF">
        <w:rPr>
          <w:lang w:eastAsia="fr-FR"/>
        </w:rPr>
        <w:t xml:space="preserve"> </w:t>
      </w:r>
      <w:r w:rsidR="00D046C5" w:rsidRPr="00D912CF">
        <w:rPr>
          <w:lang w:eastAsia="fr-FR"/>
        </w:rPr>
        <w:t xml:space="preserve">par des représentants associatifs </w:t>
      </w:r>
      <w:r w:rsidR="00ED65F3" w:rsidRPr="00D912CF">
        <w:rPr>
          <w:lang w:eastAsia="fr-FR"/>
        </w:rPr>
        <w:t>et des professionnels de santé sur l’ensemble de la région</w:t>
      </w:r>
      <w:r w:rsidR="00D046C5" w:rsidRPr="00D912CF">
        <w:rPr>
          <w:lang w:eastAsia="fr-FR"/>
        </w:rPr>
        <w:t>, essentiellement au sein de structures sanitaires (hôpitaux et cliniques) et médico-sociales (EHPAD, établissements pour personnes en situation de handicap…),</w:t>
      </w:r>
      <w:r w:rsidR="00D046C5" w:rsidRPr="00D912CF">
        <w:t xml:space="preserve"> afin de sensibiliser</w:t>
      </w:r>
      <w:r w:rsidR="002A4FC7" w:rsidRPr="00D912CF">
        <w:t xml:space="preserve"> les</w:t>
      </w:r>
      <w:r w:rsidR="00D046C5" w:rsidRPr="00D912CF">
        <w:t xml:space="preserve"> usagers </w:t>
      </w:r>
      <w:r w:rsidR="002A4FC7" w:rsidRPr="00D912CF">
        <w:t xml:space="preserve">sur leurs droits et de les </w:t>
      </w:r>
      <w:r w:rsidR="00D046C5" w:rsidRPr="00D912CF">
        <w:t>promo</w:t>
      </w:r>
      <w:r w:rsidR="002A4FC7" w:rsidRPr="00D912CF">
        <w:t>uvoir</w:t>
      </w:r>
      <w:r w:rsidR="00D046C5" w:rsidRPr="00D912CF">
        <w:t>.</w:t>
      </w:r>
    </w:p>
    <w:p w:rsidR="00D046C5" w:rsidRPr="00D912CF" w:rsidRDefault="00D046C5" w:rsidP="001919F7">
      <w:pPr>
        <w:jc w:val="both"/>
      </w:pPr>
    </w:p>
    <w:p w:rsidR="00D046C5" w:rsidRPr="00D912CF" w:rsidRDefault="00C674B4" w:rsidP="001919F7">
      <w:pPr>
        <w:jc w:val="both"/>
      </w:pPr>
      <w:r w:rsidRPr="00D912CF">
        <w:t xml:space="preserve">A l’appel de France Assos Santé </w:t>
      </w:r>
      <w:r w:rsidR="00D912CF" w:rsidRPr="00D912CF">
        <w:rPr>
          <w:i/>
        </w:rPr>
        <w:t>Grand Est</w:t>
      </w:r>
      <w:r w:rsidRPr="00D912CF">
        <w:t>, t</w:t>
      </w:r>
      <w:r w:rsidR="00D046C5" w:rsidRPr="00D912CF">
        <w:t xml:space="preserve">ous types d’animations </w:t>
      </w:r>
      <w:r w:rsidR="002A4FC7" w:rsidRPr="00D912CF">
        <w:t xml:space="preserve">sont ainsi mises en place </w:t>
      </w:r>
      <w:r w:rsidR="00D046C5" w:rsidRPr="00D912CF">
        <w:t>pour informer usagers et professionnels sur les « droits en santé » : points d’information</w:t>
      </w:r>
      <w:r w:rsidR="00D912CF">
        <w:t xml:space="preserve"> et d’échanges </w:t>
      </w:r>
      <w:r w:rsidR="00D046C5" w:rsidRPr="00D912CF">
        <w:t xml:space="preserve">, forums d’associations, expositions, </w:t>
      </w:r>
      <w:r w:rsidR="00ED65F3" w:rsidRPr="00D912CF">
        <w:t>projections, conférences-débats.</w:t>
      </w:r>
      <w:bookmarkStart w:id="0" w:name="_GoBack"/>
      <w:bookmarkEnd w:id="0"/>
    </w:p>
    <w:p w:rsidR="00ED65F3" w:rsidRPr="00D912CF" w:rsidRDefault="00DC274D" w:rsidP="001919F7">
      <w:pPr>
        <w:jc w:val="both"/>
      </w:pPr>
      <w:r w:rsidRPr="00D912CF">
        <w:rPr>
          <w:noProof/>
          <w:lang w:eastAsia="fr-FR"/>
        </w:rPr>
        <w:drawing>
          <wp:anchor distT="0" distB="0" distL="114300" distR="114300" simplePos="0" relativeHeight="251659776" behindDoc="0" locked="0" layoutInCell="1" allowOverlap="1">
            <wp:simplePos x="0" y="0"/>
            <wp:positionH relativeFrom="margin">
              <wp:align>right</wp:align>
            </wp:positionH>
            <wp:positionV relativeFrom="paragraph">
              <wp:posOffset>8255</wp:posOffset>
            </wp:positionV>
            <wp:extent cx="1228725" cy="1842770"/>
            <wp:effectExtent l="0" t="0" r="9525" b="508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xime_thoma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725" cy="1842770"/>
                    </a:xfrm>
                    <a:prstGeom prst="rect">
                      <a:avLst/>
                    </a:prstGeom>
                  </pic:spPr>
                </pic:pic>
              </a:graphicData>
            </a:graphic>
            <wp14:sizeRelH relativeFrom="page">
              <wp14:pctWidth>0</wp14:pctWidth>
            </wp14:sizeRelH>
            <wp14:sizeRelV relativeFrom="page">
              <wp14:pctHeight>0</wp14:pctHeight>
            </wp14:sizeRelV>
          </wp:anchor>
        </w:drawing>
      </w:r>
    </w:p>
    <w:p w:rsidR="001919F7" w:rsidRPr="00D912CF" w:rsidRDefault="00ED65F3" w:rsidP="001919F7">
      <w:pPr>
        <w:jc w:val="both"/>
      </w:pPr>
      <w:r w:rsidRPr="00D912CF">
        <w:t>Parrain de l’é</w:t>
      </w:r>
      <w:r w:rsidR="006D7464" w:rsidRPr="00D912CF">
        <w:t>vénement</w:t>
      </w:r>
      <w:r w:rsidR="00D669DB" w:rsidRPr="00D912CF">
        <w:t xml:space="preserve"> dans sa</w:t>
      </w:r>
      <w:r w:rsidR="007D41C4" w:rsidRPr="00D912CF">
        <w:t xml:space="preserve"> région</w:t>
      </w:r>
      <w:r w:rsidR="00D669DB" w:rsidRPr="00D912CF">
        <w:t xml:space="preserve"> d’origine</w:t>
      </w:r>
      <w:r w:rsidRPr="00D912CF">
        <w:t>,</w:t>
      </w:r>
      <w:r w:rsidR="007D41C4" w:rsidRPr="00D912CF">
        <w:t xml:space="preserve"> le lyonnais</w:t>
      </w:r>
      <w:r w:rsidRPr="00D912CF">
        <w:t xml:space="preserve"> </w:t>
      </w:r>
      <w:r w:rsidRPr="00D912CF">
        <w:rPr>
          <w:b/>
        </w:rPr>
        <w:t>Maxime THOMAS, triple médaillé paralympique</w:t>
      </w:r>
      <w:r w:rsidRPr="00D912CF">
        <w:t xml:space="preserve"> en tennis de table, </w:t>
      </w:r>
      <w:r w:rsidR="00D669DB" w:rsidRPr="00D912CF">
        <w:t>soutient cette</w:t>
      </w:r>
      <w:r w:rsidR="00453172" w:rsidRPr="00D912CF">
        <w:t xml:space="preserve"> édition </w:t>
      </w:r>
      <w:r w:rsidR="00D669DB" w:rsidRPr="00D912CF">
        <w:t xml:space="preserve">2018 </w:t>
      </w:r>
      <w:r w:rsidR="00453172" w:rsidRPr="00D912CF">
        <w:t xml:space="preserve">qui a pour thème « l’accès à la prévention pour tous » et, notamment, le lien entre « activité physique et santé ». Aujourd’hui, l’inactivité physique est l’un des principaux facteurs de risques de maladies. Avoir une activité physique ne signifie pas nécessairement faire du sport ou des exercices </w:t>
      </w:r>
      <w:r w:rsidR="007D41C4" w:rsidRPr="00D912CF">
        <w:t>sophistiqués</w:t>
      </w:r>
      <w:r w:rsidR="00453172" w:rsidRPr="00D912CF">
        <w:t xml:space="preserve"> de gymnastique : c’est avant tout bouger suffisamment chaque jour. </w:t>
      </w:r>
    </w:p>
    <w:p w:rsidR="00ED65F3" w:rsidRPr="00D912CF" w:rsidRDefault="001919F7" w:rsidP="001919F7">
      <w:pPr>
        <w:jc w:val="both"/>
      </w:pPr>
      <w:r w:rsidRPr="00D912CF">
        <w:t>La prévention ne sera pas le seul thème abordé. Il sera également question de l</w:t>
      </w:r>
      <w:r w:rsidR="00ED65F3" w:rsidRPr="00D912CF">
        <w:t xml:space="preserve">’accès au dossier médical, </w:t>
      </w:r>
      <w:r w:rsidRPr="00D912CF">
        <w:t xml:space="preserve">de </w:t>
      </w:r>
      <w:r w:rsidR="00ED65F3" w:rsidRPr="00D912CF">
        <w:t xml:space="preserve">la personne de confiance, </w:t>
      </w:r>
      <w:r w:rsidRPr="00D912CF">
        <w:t xml:space="preserve">de </w:t>
      </w:r>
      <w:r w:rsidR="00ED65F3" w:rsidRPr="00D912CF">
        <w:t xml:space="preserve">la lutte contre la douleur ou encore </w:t>
      </w:r>
      <w:r w:rsidRPr="00D912CF">
        <w:t>des directives anticipées.</w:t>
      </w:r>
    </w:p>
    <w:p w:rsidR="001919F7" w:rsidRPr="00D912CF" w:rsidRDefault="001919F7" w:rsidP="001919F7">
      <w:pPr>
        <w:jc w:val="both"/>
      </w:pPr>
    </w:p>
    <w:p w:rsidR="00B80900" w:rsidRPr="00D912CF" w:rsidRDefault="00C674B4" w:rsidP="001919F7">
      <w:pPr>
        <w:jc w:val="both"/>
      </w:pPr>
      <w:r w:rsidRPr="00D912CF">
        <w:t xml:space="preserve">Autour du 18 avril, date officielle de la « Journée européenne des droits des patients », </w:t>
      </w:r>
      <w:r w:rsidR="007D41C4" w:rsidRPr="00D912CF">
        <w:t xml:space="preserve">France Assos Santé </w:t>
      </w:r>
      <w:r w:rsidR="00D912CF" w:rsidRPr="00D912CF">
        <w:rPr>
          <w:i/>
        </w:rPr>
        <w:t>Grand Est</w:t>
      </w:r>
      <w:r w:rsidR="007D41C4" w:rsidRPr="00D912CF">
        <w:t xml:space="preserve">, comme </w:t>
      </w:r>
      <w:r w:rsidR="00E618E6" w:rsidRPr="00D912CF">
        <w:t>plusieurs autres</w:t>
      </w:r>
      <w:r w:rsidRPr="00D912CF">
        <w:t xml:space="preserve"> délégations régionales de France Assos Santé</w:t>
      </w:r>
      <w:r w:rsidR="00E618E6" w:rsidRPr="00D912CF">
        <w:t>,</w:t>
      </w:r>
      <w:r w:rsidR="00D669DB" w:rsidRPr="00D912CF">
        <w:t xml:space="preserve"> invite</w:t>
      </w:r>
      <w:r w:rsidRPr="00D912CF">
        <w:t xml:space="preserve"> le public à partic</w:t>
      </w:r>
      <w:r w:rsidR="00E618E6" w:rsidRPr="00D912CF">
        <w:t>iper à sa déclinaison française</w:t>
      </w:r>
      <w:r w:rsidRPr="00D912CF">
        <w:t xml:space="preserve"> rebaptisée « Journée européenne de vos droits en santé »</w:t>
      </w:r>
      <w:r w:rsidR="00BB758B" w:rsidRPr="00D912CF">
        <w:t> :</w:t>
      </w:r>
    </w:p>
    <w:p w:rsidR="00D912CF" w:rsidRPr="00D912CF" w:rsidRDefault="00BB758B" w:rsidP="00D912CF">
      <w:pPr>
        <w:pStyle w:val="Paragraphedeliste"/>
        <w:numPr>
          <w:ilvl w:val="0"/>
          <w:numId w:val="1"/>
        </w:numPr>
        <w:jc w:val="both"/>
      </w:pPr>
      <w:r w:rsidRPr="00D912CF">
        <w:t xml:space="preserve">pour vous informer sur les différents événements </w:t>
      </w:r>
      <w:r w:rsidRPr="00D912CF">
        <w:rPr>
          <w:i/>
        </w:rPr>
        <w:t xml:space="preserve">en </w:t>
      </w:r>
      <w:r w:rsidR="00D912CF" w:rsidRPr="00D912CF">
        <w:rPr>
          <w:i/>
        </w:rPr>
        <w:t xml:space="preserve">Grand Est </w:t>
      </w:r>
      <w:r w:rsidRPr="00D912CF">
        <w:rPr>
          <w:i/>
        </w:rPr>
        <w:t xml:space="preserve"> : </w:t>
      </w:r>
      <w:hyperlink r:id="rId11" w:history="1">
        <w:r w:rsidR="00D912CF" w:rsidRPr="00D912CF">
          <w:rPr>
            <w:rStyle w:val="Lienhypertexte"/>
            <w:i/>
          </w:rPr>
          <w:t>http://www.france-assos-sante.org/grand-est</w:t>
        </w:r>
      </w:hyperlink>
      <w:r w:rsidR="00D912CF" w:rsidRPr="00D912CF">
        <w:rPr>
          <w:i/>
        </w:rPr>
        <w:t xml:space="preserve"> </w:t>
      </w:r>
    </w:p>
    <w:p w:rsidR="00BB758B" w:rsidRPr="00D912CF" w:rsidRDefault="00BB758B" w:rsidP="00D912CF">
      <w:pPr>
        <w:pStyle w:val="Paragraphedeliste"/>
        <w:jc w:val="both"/>
      </w:pPr>
    </w:p>
    <w:p w:rsidR="00BB758B" w:rsidRPr="00D912CF" w:rsidRDefault="00BB758B" w:rsidP="00BB758B">
      <w:pPr>
        <w:pStyle w:val="Paragraphedeliste"/>
        <w:numPr>
          <w:ilvl w:val="0"/>
          <w:numId w:val="1"/>
        </w:numPr>
        <w:jc w:val="both"/>
      </w:pPr>
      <w:r w:rsidRPr="00D912CF">
        <w:t xml:space="preserve">pour vous informer sur les autres régions dans lesquelles des événements vont avoir lieu : </w:t>
      </w:r>
      <w:hyperlink r:id="rId12" w:history="1">
        <w:r w:rsidRPr="00D912CF">
          <w:rPr>
            <w:rStyle w:val="Lienhypertexte"/>
            <w:b/>
          </w:rPr>
          <w:t>www.france-assos-sante.org/jeds</w:t>
        </w:r>
      </w:hyperlink>
      <w:r w:rsidRPr="00D912CF">
        <w:t xml:space="preserve">. </w:t>
      </w:r>
    </w:p>
    <w:p w:rsidR="00D046C5" w:rsidRPr="00D912CF" w:rsidRDefault="00D046C5" w:rsidP="00D046C5">
      <w:pPr>
        <w:rPr>
          <w:b/>
          <w:bCs/>
          <w:color w:val="C52A50"/>
        </w:rPr>
      </w:pPr>
    </w:p>
    <w:p w:rsidR="00D046C5" w:rsidRPr="00D912CF" w:rsidRDefault="000F376D" w:rsidP="00D046C5">
      <w:pPr>
        <w:rPr>
          <w:b/>
          <w:bCs/>
          <w:color w:val="FF0000"/>
        </w:rPr>
      </w:pPr>
      <w:r w:rsidRPr="00D912CF">
        <w:rPr>
          <w:b/>
          <w:bCs/>
          <w:color w:val="E45616"/>
        </w:rPr>
        <w:t xml:space="preserve">Des droits encore méconnus à (re)découvrir dans le guide </w:t>
      </w:r>
      <w:r w:rsidRPr="00D912CF">
        <w:rPr>
          <w:b/>
          <w:bCs/>
          <w:i/>
          <w:color w:val="E45616"/>
        </w:rPr>
        <w:t>« Usagers du système de santé : connaissez et faites valoir vos droits ! »</w:t>
      </w:r>
    </w:p>
    <w:p w:rsidR="00D046C5" w:rsidRPr="00D912CF" w:rsidRDefault="003319AF" w:rsidP="008371DC">
      <w:pPr>
        <w:pStyle w:val="Sansinterligne"/>
        <w:jc w:val="both"/>
      </w:pPr>
      <w:r w:rsidRPr="00D912CF">
        <w:rPr>
          <w:noProof/>
          <w:lang w:eastAsia="fr-FR"/>
        </w:rPr>
        <w:drawing>
          <wp:anchor distT="0" distB="0" distL="114300" distR="114300" simplePos="0" relativeHeight="251658752" behindDoc="1" locked="0" layoutInCell="1" allowOverlap="1">
            <wp:simplePos x="0" y="0"/>
            <wp:positionH relativeFrom="margin">
              <wp:posOffset>52705</wp:posOffset>
            </wp:positionH>
            <wp:positionV relativeFrom="paragraph">
              <wp:posOffset>567055</wp:posOffset>
            </wp:positionV>
            <wp:extent cx="1152525" cy="1633855"/>
            <wp:effectExtent l="38100" t="38100" r="104775" b="99695"/>
            <wp:wrapTight wrapText="bothSides">
              <wp:wrapPolygon edited="0">
                <wp:start x="0" y="-504"/>
                <wp:lineTo x="-714" y="-252"/>
                <wp:lineTo x="-714" y="21659"/>
                <wp:lineTo x="-357" y="22666"/>
                <wp:lineTo x="22493" y="22666"/>
                <wp:lineTo x="23207" y="19896"/>
                <wp:lineTo x="23207" y="3778"/>
                <wp:lineTo x="22136" y="0"/>
                <wp:lineTo x="22136" y="-504"/>
                <wp:lineTo x="0" y="-504"/>
              </wp:wrapPolygon>
            </wp:wrapTight>
            <wp:docPr id="3" name="Imag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deUsagers_VisuelCouvDefinitif.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2525" cy="1633855"/>
                    </a:xfrm>
                    <a:prstGeom prst="rect">
                      <a:avLst/>
                    </a:prstGeom>
                    <a:effectLst>
                      <a:outerShdw blurRad="50800" dist="38100" dir="2700000" algn="tl" rotWithShape="0">
                        <a:prstClr val="black">
                          <a:alpha val="40000"/>
                        </a:prstClr>
                      </a:outerShdw>
                      <a:softEdge rad="12700"/>
                    </a:effectLst>
                  </pic:spPr>
                </pic:pic>
              </a:graphicData>
            </a:graphic>
            <wp14:sizeRelH relativeFrom="page">
              <wp14:pctWidth>0</wp14:pctWidth>
            </wp14:sizeRelH>
            <wp14:sizeRelV relativeFrom="page">
              <wp14:pctHeight>0</wp14:pctHeight>
            </wp14:sizeRelV>
          </wp:anchor>
        </w:drawing>
      </w:r>
      <w:r w:rsidR="008371DC" w:rsidRPr="00D912CF">
        <w:t xml:space="preserve">Née sous l’impulsion du mouvement de citoyens européens </w:t>
      </w:r>
      <w:r w:rsidR="008371DC" w:rsidRPr="00D912CF">
        <w:rPr>
          <w:i/>
        </w:rPr>
        <w:t>Active Citizenship Network</w:t>
      </w:r>
      <w:r w:rsidR="008371DC" w:rsidRPr="00D912CF">
        <w:t xml:space="preserve">, cette journée est l’occasion de faire découvrir au plus grand nombre les « droits en santé ». Promulgués par la Charte européenne des droits des patients en 2002, les droits en santé visent à garantir « le droit à l’accès à un système de protection de la santé qui garantisse à chacun, sur un pied d’égalité, la possibilité de jouir du meilleur état de santé possible », selon l’Organisation Mondiale de la Santé. Or les droits des malades et des usagers du système de santé restent très peu connus de nos concitoyens alors qu’ils nous concernent tous, individuellement et collectivement. </w:t>
      </w:r>
    </w:p>
    <w:p w:rsidR="00D046C5" w:rsidRPr="00D912CF" w:rsidRDefault="00D046C5"/>
    <w:p w:rsidR="008371DC" w:rsidRPr="00D912CF" w:rsidRDefault="000F376D">
      <w:r w:rsidRPr="00D912CF">
        <w:t>L’</w:t>
      </w:r>
      <w:r w:rsidR="003319AF" w:rsidRPr="00D912CF">
        <w:t xml:space="preserve">appropriation des </w:t>
      </w:r>
      <w:r w:rsidRPr="00D912CF">
        <w:t xml:space="preserve">droits </w:t>
      </w:r>
      <w:r w:rsidR="003319AF" w:rsidRPr="00D912CF">
        <w:t xml:space="preserve">consacrés notamment par la loi du 4 mars 2002 relative aux droits des malades et à la qualité du système de santé, </w:t>
      </w:r>
      <w:r w:rsidRPr="00D912CF">
        <w:t>par les usagers d</w:t>
      </w:r>
      <w:r w:rsidR="003319AF" w:rsidRPr="00D912CF">
        <w:t>e ce</w:t>
      </w:r>
      <w:r w:rsidRPr="00D912CF">
        <w:t xml:space="preserve"> système </w:t>
      </w:r>
      <w:r w:rsidR="003319AF" w:rsidRPr="00D912CF">
        <w:t xml:space="preserve">ainsi que </w:t>
      </w:r>
      <w:r w:rsidRPr="00D912CF">
        <w:t>leur entourage et leurs représentants associatifs</w:t>
      </w:r>
      <w:r w:rsidR="003319AF" w:rsidRPr="00D912CF">
        <w:t>,</w:t>
      </w:r>
      <w:r w:rsidRPr="00D912CF">
        <w:t xml:space="preserve"> est l’objectif du premier guide édité par France Assos Santé</w:t>
      </w:r>
      <w:r w:rsidR="003319AF" w:rsidRPr="00D912CF">
        <w:t xml:space="preserve"> et mis gracieusement à la disposition du public lors des événements organisés dans le cadre de la Journée européenne de vos Droits en Santé 2018.</w:t>
      </w:r>
    </w:p>
    <w:p w:rsidR="003319AF" w:rsidRPr="00D912CF" w:rsidRDefault="003319AF"/>
    <w:p w:rsidR="00A33362" w:rsidRPr="00D912CF" w:rsidRDefault="00A33362"/>
    <w:p w:rsidR="00B80900" w:rsidRPr="00D912CF" w:rsidRDefault="00B80900" w:rsidP="00B80900">
      <w:pPr>
        <w:rPr>
          <w:b/>
          <w:bCs/>
          <w:color w:val="FF0000"/>
          <w:sz w:val="32"/>
          <w:szCs w:val="32"/>
        </w:rPr>
      </w:pPr>
      <w:r w:rsidRPr="00D912CF">
        <w:rPr>
          <w:b/>
          <w:bCs/>
          <w:color w:val="E45616"/>
          <w:sz w:val="32"/>
          <w:szCs w:val="32"/>
        </w:rPr>
        <w:t>France Assos Santé</w:t>
      </w:r>
      <w:r w:rsidR="00A33362" w:rsidRPr="00D912CF">
        <w:rPr>
          <w:b/>
          <w:bCs/>
          <w:color w:val="E45616"/>
          <w:sz w:val="32"/>
          <w:szCs w:val="32"/>
        </w:rPr>
        <w:t xml:space="preserve"> </w:t>
      </w:r>
      <w:r w:rsidR="00D912CF" w:rsidRPr="00D912CF">
        <w:rPr>
          <w:b/>
          <w:bCs/>
          <w:i/>
          <w:color w:val="E45616"/>
          <w:sz w:val="32"/>
          <w:szCs w:val="32"/>
        </w:rPr>
        <w:t xml:space="preserve">Grand Est </w:t>
      </w:r>
      <w:r w:rsidR="00E618E6" w:rsidRPr="00D912CF">
        <w:rPr>
          <w:b/>
          <w:bCs/>
          <w:color w:val="E45616"/>
          <w:sz w:val="32"/>
          <w:szCs w:val="32"/>
        </w:rPr>
        <w:t> : u</w:t>
      </w:r>
      <w:r w:rsidRPr="00D912CF">
        <w:rPr>
          <w:b/>
          <w:bCs/>
          <w:color w:val="E45616"/>
          <w:sz w:val="32"/>
          <w:szCs w:val="32"/>
        </w:rPr>
        <w:t>ne voix pour tous !</w:t>
      </w:r>
    </w:p>
    <w:p w:rsidR="00AA7A96" w:rsidRPr="00D912CF" w:rsidRDefault="00AA7A96" w:rsidP="00A33362">
      <w:pPr>
        <w:pStyle w:val="Default"/>
        <w:rPr>
          <w:rFonts w:asciiTheme="minorHAnsi" w:hAnsiTheme="minorHAnsi" w:cs="Myriad Pro"/>
          <w:color w:val="auto"/>
          <w:sz w:val="22"/>
          <w:szCs w:val="22"/>
        </w:rPr>
      </w:pPr>
    </w:p>
    <w:p w:rsidR="00AA7A96" w:rsidRDefault="00AA7A96" w:rsidP="00D912CF">
      <w:pPr>
        <w:jc w:val="both"/>
        <w:rPr>
          <w:rFonts w:asciiTheme="minorHAnsi" w:hAnsiTheme="minorHAnsi"/>
          <w:iCs/>
          <w:lang w:eastAsia="fr-FR"/>
        </w:rPr>
      </w:pPr>
      <w:r w:rsidRPr="00D912CF">
        <w:rPr>
          <w:rFonts w:asciiTheme="minorHAnsi" w:hAnsiTheme="minorHAnsi"/>
        </w:rPr>
        <w:t xml:space="preserve">Née au </w:t>
      </w:r>
      <w:r w:rsidR="00D912CF" w:rsidRPr="00D912CF">
        <w:rPr>
          <w:rFonts w:asciiTheme="minorHAnsi" w:hAnsiTheme="minorHAnsi"/>
        </w:rPr>
        <w:t>11 juillet 2017</w:t>
      </w:r>
      <w:r w:rsidRPr="00D912CF">
        <w:rPr>
          <w:rFonts w:asciiTheme="minorHAnsi" w:hAnsiTheme="minorHAnsi"/>
        </w:rPr>
        <w:t xml:space="preserve"> de la transformation d</w:t>
      </w:r>
      <w:r w:rsidR="00D912CF" w:rsidRPr="00D912CF">
        <w:rPr>
          <w:rFonts w:asciiTheme="minorHAnsi" w:hAnsiTheme="minorHAnsi"/>
        </w:rPr>
        <w:t>es</w:t>
      </w:r>
      <w:r w:rsidRPr="00D912CF">
        <w:rPr>
          <w:rFonts w:asciiTheme="minorHAnsi" w:hAnsiTheme="minorHAnsi"/>
        </w:rPr>
        <w:t xml:space="preserve"> CISS </w:t>
      </w:r>
      <w:r w:rsidR="00D912CF" w:rsidRPr="00D912CF">
        <w:rPr>
          <w:rFonts w:asciiTheme="minorHAnsi" w:hAnsiTheme="minorHAnsi"/>
        </w:rPr>
        <w:t xml:space="preserve">Alsace, Champagne Ardenne et Lorraine </w:t>
      </w:r>
      <w:r w:rsidRPr="00D912CF">
        <w:rPr>
          <w:rFonts w:asciiTheme="minorHAnsi" w:hAnsiTheme="minorHAnsi"/>
        </w:rPr>
        <w:t xml:space="preserve">en délégation régionale de France Assos Santé, France Assos Santé </w:t>
      </w:r>
      <w:r w:rsidR="00D912CF" w:rsidRPr="00D912CF">
        <w:rPr>
          <w:rFonts w:asciiTheme="minorHAnsi" w:hAnsiTheme="minorHAnsi"/>
        </w:rPr>
        <w:t>Grand Est</w:t>
      </w:r>
      <w:r w:rsidRPr="00D912CF">
        <w:rPr>
          <w:rFonts w:asciiTheme="minorHAnsi" w:hAnsiTheme="minorHAnsi"/>
        </w:rPr>
        <w:t xml:space="preserve"> </w:t>
      </w:r>
      <w:r w:rsidRPr="00D912CF">
        <w:rPr>
          <w:rFonts w:asciiTheme="minorHAnsi" w:hAnsiTheme="minorHAnsi"/>
          <w:iCs/>
          <w:lang w:eastAsia="fr-FR"/>
        </w:rPr>
        <w:t>regroupe près de 1</w:t>
      </w:r>
      <w:r w:rsidR="00D912CF" w:rsidRPr="00D912CF">
        <w:rPr>
          <w:rFonts w:asciiTheme="minorHAnsi" w:hAnsiTheme="minorHAnsi"/>
          <w:iCs/>
          <w:lang w:eastAsia="fr-FR"/>
        </w:rPr>
        <w:t>0</w:t>
      </w:r>
      <w:r w:rsidRPr="00D912CF">
        <w:rPr>
          <w:rFonts w:asciiTheme="minorHAnsi" w:hAnsiTheme="minorHAnsi"/>
          <w:iCs/>
          <w:lang w:eastAsia="fr-FR"/>
        </w:rPr>
        <w:t xml:space="preserve">0 associations </w:t>
      </w:r>
      <w:r w:rsidR="00D912CF" w:rsidRPr="00D912CF">
        <w:rPr>
          <w:rFonts w:asciiTheme="minorHAnsi" w:hAnsiTheme="minorHAnsi"/>
          <w:iCs/>
          <w:lang w:eastAsia="fr-FR"/>
        </w:rPr>
        <w:t xml:space="preserve">pour œuvrer à </w:t>
      </w:r>
      <w:r w:rsidR="00D912CF">
        <w:rPr>
          <w:rFonts w:asciiTheme="minorHAnsi" w:hAnsiTheme="minorHAnsi"/>
          <w:iCs/>
          <w:lang w:eastAsia="fr-FR"/>
        </w:rPr>
        <w:t>l’amélioration</w:t>
      </w:r>
      <w:r w:rsidR="00D912CF" w:rsidRPr="00D912CF">
        <w:rPr>
          <w:rFonts w:asciiTheme="minorHAnsi" w:hAnsiTheme="minorHAnsi"/>
          <w:iCs/>
          <w:lang w:eastAsia="fr-FR"/>
        </w:rPr>
        <w:t xml:space="preserve"> du système de santé. </w:t>
      </w:r>
    </w:p>
    <w:p w:rsidR="00D912CF" w:rsidRPr="00D912CF" w:rsidRDefault="00D912CF" w:rsidP="00D912CF">
      <w:pPr>
        <w:jc w:val="both"/>
        <w:rPr>
          <w:rFonts w:asciiTheme="minorHAnsi" w:hAnsiTheme="minorHAnsi"/>
        </w:rPr>
      </w:pPr>
    </w:p>
    <w:p w:rsidR="00AA7A96" w:rsidRPr="00D912CF" w:rsidRDefault="00AA7A96" w:rsidP="00D912CF">
      <w:pPr>
        <w:pStyle w:val="Default"/>
        <w:jc w:val="both"/>
        <w:rPr>
          <w:rFonts w:asciiTheme="minorHAnsi" w:hAnsiTheme="minorHAnsi" w:cs="Myriad Pro"/>
          <w:color w:val="auto"/>
          <w:sz w:val="22"/>
          <w:szCs w:val="22"/>
        </w:rPr>
      </w:pPr>
      <w:r w:rsidRPr="00D912CF">
        <w:rPr>
          <w:rFonts w:asciiTheme="minorHAnsi" w:eastAsiaTheme="minorEastAsia" w:hAnsiTheme="minorHAnsi" w:cstheme="minorBidi"/>
          <w:iCs/>
          <w:noProof/>
          <w:color w:val="auto"/>
          <w:sz w:val="22"/>
          <w:szCs w:val="22"/>
          <w:lang w:eastAsia="fr-FR"/>
        </w:rPr>
        <w:t xml:space="preserve">La création de France Assos Santé, à la suite du CISS et du réseau des CISS en région, procède de la mise en œuvre d’une disposition de la loi de santé du 26 janvier 2016 prévoyant la reconnaissance d’une Union natioanle des associations agréées d’usagers du système de santé pour porter la voix des usagers. </w:t>
      </w:r>
      <w:r w:rsidRPr="00D912CF">
        <w:rPr>
          <w:rStyle w:val="A01"/>
          <w:rFonts w:asciiTheme="minorHAnsi" w:hAnsiTheme="minorHAnsi" w:cstheme="minorBidi"/>
          <w:b w:val="0"/>
          <w:color w:val="auto"/>
          <w:sz w:val="22"/>
          <w:szCs w:val="22"/>
        </w:rPr>
        <w:t>Ayant choisi pour nom d’usage France Assos Santé, elle est l’</w:t>
      </w:r>
      <w:r w:rsidRPr="00D912CF">
        <w:rPr>
          <w:rFonts w:asciiTheme="minorHAnsi" w:hAnsiTheme="minorHAnsi" w:cstheme="minorBidi"/>
          <w:color w:val="auto"/>
          <w:sz w:val="22"/>
          <w:szCs w:val="22"/>
        </w:rPr>
        <w:t>organisation de référence pour représenter les patients et les usagers du système de santé et défendre leurs intérêts.</w:t>
      </w:r>
    </w:p>
    <w:p w:rsidR="00AA7A96" w:rsidRPr="00D912CF" w:rsidRDefault="00AA7A96" w:rsidP="00D912CF">
      <w:pPr>
        <w:pStyle w:val="Default"/>
        <w:jc w:val="both"/>
        <w:rPr>
          <w:rFonts w:asciiTheme="minorHAnsi" w:hAnsiTheme="minorHAnsi" w:cs="Myriad Pro"/>
          <w:color w:val="auto"/>
          <w:sz w:val="22"/>
          <w:szCs w:val="22"/>
        </w:rPr>
      </w:pPr>
    </w:p>
    <w:p w:rsidR="00B80900" w:rsidRPr="00D912CF" w:rsidRDefault="00B80900" w:rsidP="00D912CF">
      <w:pPr>
        <w:jc w:val="both"/>
      </w:pPr>
    </w:p>
    <w:p w:rsidR="004016F9" w:rsidRPr="00D912CF" w:rsidRDefault="004016F9" w:rsidP="00D912CF">
      <w:pPr>
        <w:jc w:val="both"/>
      </w:pPr>
    </w:p>
    <w:p w:rsidR="00B80900" w:rsidRPr="00D912CF" w:rsidRDefault="00B80900"/>
    <w:p w:rsidR="001919F7" w:rsidRPr="00D912CF" w:rsidRDefault="003319AF" w:rsidP="003319AF">
      <w:pPr>
        <w:jc w:val="both"/>
        <w:rPr>
          <w:rFonts w:ascii="Arial" w:hAnsi="Arial" w:cs="Arial"/>
          <w:color w:val="3EA5B1"/>
          <w:sz w:val="20"/>
          <w:szCs w:val="20"/>
        </w:rPr>
      </w:pPr>
      <w:r w:rsidRPr="00D912CF">
        <w:rPr>
          <w:rFonts w:ascii="Arial" w:hAnsi="Arial" w:cs="Arial"/>
          <w:b/>
          <w:color w:val="CC543B"/>
          <w:sz w:val="20"/>
          <w:szCs w:val="20"/>
        </w:rPr>
        <w:t xml:space="preserve">Contact presse : </w:t>
      </w:r>
      <w:r w:rsidR="00D912CF" w:rsidRPr="00D912CF">
        <w:rPr>
          <w:rFonts w:ascii="Arial" w:hAnsi="Arial" w:cs="Arial"/>
          <w:i/>
          <w:sz w:val="20"/>
          <w:szCs w:val="20"/>
        </w:rPr>
        <w:t>Esther MUNERELLE – 03 83 28 25 91 – grand-est@france-assos-sante.org</w:t>
      </w:r>
      <w:r w:rsidR="001919F7" w:rsidRPr="00D912CF">
        <w:rPr>
          <w:rFonts w:ascii="Arial" w:hAnsi="Arial" w:cs="Arial"/>
          <w:sz w:val="20"/>
          <w:szCs w:val="20"/>
        </w:rPr>
        <w:t xml:space="preserve"> </w:t>
      </w:r>
    </w:p>
    <w:sectPr w:rsidR="001919F7" w:rsidRPr="00D912CF" w:rsidSect="003319AF">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73E" w:rsidRDefault="00FC773E" w:rsidP="008371DC">
      <w:r>
        <w:separator/>
      </w:r>
    </w:p>
  </w:endnote>
  <w:endnote w:type="continuationSeparator" w:id="0">
    <w:p w:rsidR="00FC773E" w:rsidRDefault="00FC773E" w:rsidP="0083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73E" w:rsidRDefault="00FC773E" w:rsidP="008371DC">
      <w:r>
        <w:separator/>
      </w:r>
    </w:p>
  </w:footnote>
  <w:footnote w:type="continuationSeparator" w:id="0">
    <w:p w:rsidR="00FC773E" w:rsidRDefault="00FC773E" w:rsidP="00837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13236"/>
    <w:multiLevelType w:val="hybridMultilevel"/>
    <w:tmpl w:val="5D4EF2CE"/>
    <w:lvl w:ilvl="0" w:tplc="21F89C30">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C5"/>
    <w:rsid w:val="000F376D"/>
    <w:rsid w:val="000F6349"/>
    <w:rsid w:val="001157E9"/>
    <w:rsid w:val="001919F7"/>
    <w:rsid w:val="001B4FA1"/>
    <w:rsid w:val="00220DD7"/>
    <w:rsid w:val="002A4FC7"/>
    <w:rsid w:val="002B52BA"/>
    <w:rsid w:val="002E5276"/>
    <w:rsid w:val="003319AF"/>
    <w:rsid w:val="00391C92"/>
    <w:rsid w:val="003B7ABA"/>
    <w:rsid w:val="004016F9"/>
    <w:rsid w:val="00453172"/>
    <w:rsid w:val="004E5033"/>
    <w:rsid w:val="005973FF"/>
    <w:rsid w:val="005A156A"/>
    <w:rsid w:val="0069581B"/>
    <w:rsid w:val="006D7464"/>
    <w:rsid w:val="007D41C4"/>
    <w:rsid w:val="008371DC"/>
    <w:rsid w:val="008F71BD"/>
    <w:rsid w:val="00A33362"/>
    <w:rsid w:val="00AA7A96"/>
    <w:rsid w:val="00B80900"/>
    <w:rsid w:val="00BB758B"/>
    <w:rsid w:val="00C26B1C"/>
    <w:rsid w:val="00C674B4"/>
    <w:rsid w:val="00D046C5"/>
    <w:rsid w:val="00D42308"/>
    <w:rsid w:val="00D669DB"/>
    <w:rsid w:val="00D912CF"/>
    <w:rsid w:val="00DC274D"/>
    <w:rsid w:val="00E618E6"/>
    <w:rsid w:val="00E95588"/>
    <w:rsid w:val="00ED65F3"/>
    <w:rsid w:val="00EF2A77"/>
    <w:rsid w:val="00F20481"/>
    <w:rsid w:val="00FC7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4FB8"/>
  <w15:chartTrackingRefBased/>
  <w15:docId w15:val="{A8201492-2723-4FA4-9F7B-CCB06B26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6C5"/>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046C5"/>
    <w:rPr>
      <w:color w:val="0563C1"/>
      <w:u w:val="single"/>
    </w:rPr>
  </w:style>
  <w:style w:type="paragraph" w:styleId="Sansinterligne">
    <w:name w:val="No Spacing"/>
    <w:basedOn w:val="Normal"/>
    <w:uiPriority w:val="1"/>
    <w:qFormat/>
    <w:rsid w:val="00D046C5"/>
  </w:style>
  <w:style w:type="paragraph" w:styleId="En-tte">
    <w:name w:val="header"/>
    <w:basedOn w:val="Normal"/>
    <w:link w:val="En-tteCar"/>
    <w:uiPriority w:val="99"/>
    <w:unhideWhenUsed/>
    <w:rsid w:val="008371DC"/>
    <w:pPr>
      <w:tabs>
        <w:tab w:val="center" w:pos="4536"/>
        <w:tab w:val="right" w:pos="9072"/>
      </w:tabs>
    </w:pPr>
    <w:rPr>
      <w:rFonts w:asciiTheme="minorHAnsi" w:hAnsiTheme="minorHAnsi" w:cstheme="minorBidi"/>
    </w:rPr>
  </w:style>
  <w:style w:type="character" w:customStyle="1" w:styleId="En-tteCar">
    <w:name w:val="En-tête Car"/>
    <w:basedOn w:val="Policepardfaut"/>
    <w:link w:val="En-tte"/>
    <w:uiPriority w:val="99"/>
    <w:rsid w:val="008371DC"/>
  </w:style>
  <w:style w:type="paragraph" w:styleId="Notedebasdepage">
    <w:name w:val="footnote text"/>
    <w:basedOn w:val="Normal"/>
    <w:link w:val="NotedebasdepageCar"/>
    <w:uiPriority w:val="99"/>
    <w:semiHidden/>
    <w:unhideWhenUsed/>
    <w:rsid w:val="008371DC"/>
    <w:rPr>
      <w:rFonts w:ascii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8371DC"/>
    <w:rPr>
      <w:sz w:val="20"/>
      <w:szCs w:val="20"/>
    </w:rPr>
  </w:style>
  <w:style w:type="character" w:styleId="Appelnotedebasdep">
    <w:name w:val="footnote reference"/>
    <w:basedOn w:val="Policepardfaut"/>
    <w:uiPriority w:val="99"/>
    <w:semiHidden/>
    <w:unhideWhenUsed/>
    <w:rsid w:val="008371DC"/>
    <w:rPr>
      <w:vertAlign w:val="superscript"/>
    </w:rPr>
  </w:style>
  <w:style w:type="character" w:styleId="Accentuation">
    <w:name w:val="Emphasis"/>
    <w:basedOn w:val="Policepardfaut"/>
    <w:uiPriority w:val="20"/>
    <w:qFormat/>
    <w:rsid w:val="000F376D"/>
    <w:rPr>
      <w:i/>
      <w:iCs/>
    </w:rPr>
  </w:style>
  <w:style w:type="table" w:styleId="Grilledutableau">
    <w:name w:val="Table Grid"/>
    <w:basedOn w:val="TableauNormal"/>
    <w:uiPriority w:val="39"/>
    <w:rsid w:val="00331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1919F7"/>
    <w:rPr>
      <w:color w:val="808080"/>
      <w:shd w:val="clear" w:color="auto" w:fill="E6E6E6"/>
    </w:rPr>
  </w:style>
  <w:style w:type="paragraph" w:customStyle="1" w:styleId="Default">
    <w:name w:val="Default"/>
    <w:rsid w:val="00A33362"/>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01">
    <w:name w:val="A0+1"/>
    <w:uiPriority w:val="99"/>
    <w:rsid w:val="00A33362"/>
    <w:rPr>
      <w:rFonts w:cs="Myriad Pro Light"/>
      <w:b/>
      <w:bCs/>
      <w:color w:val="000000"/>
      <w:sz w:val="20"/>
      <w:szCs w:val="20"/>
    </w:rPr>
  </w:style>
  <w:style w:type="paragraph" w:styleId="Textedebulles">
    <w:name w:val="Balloon Text"/>
    <w:basedOn w:val="Normal"/>
    <w:link w:val="TextedebullesCar"/>
    <w:uiPriority w:val="99"/>
    <w:semiHidden/>
    <w:unhideWhenUsed/>
    <w:rsid w:val="006958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581B"/>
    <w:rPr>
      <w:rFonts w:ascii="Segoe UI" w:hAnsi="Segoe UI" w:cs="Segoe UI"/>
      <w:sz w:val="18"/>
      <w:szCs w:val="18"/>
    </w:rPr>
  </w:style>
  <w:style w:type="paragraph" w:styleId="Paragraphedeliste">
    <w:name w:val="List Paragraph"/>
    <w:basedOn w:val="Normal"/>
    <w:uiPriority w:val="34"/>
    <w:qFormat/>
    <w:rsid w:val="00BB758B"/>
    <w:pPr>
      <w:ind w:left="720"/>
      <w:contextualSpacing/>
    </w:pPr>
  </w:style>
  <w:style w:type="character" w:styleId="Mentionnonrsolue">
    <w:name w:val="Unresolved Mention"/>
    <w:basedOn w:val="Policepardfaut"/>
    <w:uiPriority w:val="99"/>
    <w:semiHidden/>
    <w:unhideWhenUsed/>
    <w:rsid w:val="00D912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23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e-assos-sante.org/jeds" TargetMode="External"/><Relationship Id="rId13" Type="http://schemas.openxmlformats.org/officeDocument/2006/relationships/hyperlink" Target="http://www.france-assos-sante.org/espace-presse/actualit%C3%A9s/nouveau-guide-usagers-connaissez-et-faites-valoir-vos-droi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rance-assos-sante.org/je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ance-assos-sante.org/grand-e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3757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Paris</dc:creator>
  <cp:keywords/>
  <dc:description/>
  <cp:lastModifiedBy>Esther Munerelle</cp:lastModifiedBy>
  <cp:revision>2</cp:revision>
  <cp:lastPrinted>2018-03-28T08:57:00Z</cp:lastPrinted>
  <dcterms:created xsi:type="dcterms:W3CDTF">2018-04-10T09:13:00Z</dcterms:created>
  <dcterms:modified xsi:type="dcterms:W3CDTF">2018-04-10T09:13:00Z</dcterms:modified>
</cp:coreProperties>
</file>